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B24CD" w14:textId="77777777" w:rsidR="00752505" w:rsidRDefault="00000000">
      <w:pPr>
        <w:suppressAutoHyphens/>
        <w:ind w:left="-567" w:firstLine="0"/>
        <w:jc w:val="right"/>
        <w:rPr>
          <w:szCs w:val="24"/>
        </w:rPr>
      </w:pPr>
      <w:r>
        <w:rPr>
          <w:szCs w:val="24"/>
        </w:rPr>
        <w:t>Приложение к Регламенту</w:t>
      </w:r>
    </w:p>
    <w:p w14:paraId="0F6F7DDB" w14:textId="77777777" w:rsidR="00752505" w:rsidRDefault="00752505">
      <w:pPr>
        <w:suppressAutoHyphens/>
        <w:ind w:left="-567" w:firstLine="0"/>
        <w:jc w:val="center"/>
        <w:rPr>
          <w:b/>
          <w:szCs w:val="24"/>
        </w:rPr>
      </w:pPr>
    </w:p>
    <w:p w14:paraId="433BE292" w14:textId="77777777" w:rsidR="00752505" w:rsidRDefault="00000000">
      <w:pPr>
        <w:suppressAutoHyphens/>
        <w:ind w:left="-567" w:firstLine="0"/>
        <w:jc w:val="center"/>
        <w:rPr>
          <w:b/>
          <w:szCs w:val="24"/>
        </w:rPr>
      </w:pPr>
      <w:r>
        <w:rPr>
          <w:b/>
          <w:szCs w:val="24"/>
        </w:rPr>
        <w:t>ЧЕК-ЛИСТ</w:t>
      </w:r>
    </w:p>
    <w:p w14:paraId="6B6FD4BA" w14:textId="77777777" w:rsidR="00752505" w:rsidRDefault="00000000">
      <w:pPr>
        <w:suppressAutoHyphens/>
        <w:ind w:firstLine="0"/>
        <w:jc w:val="center"/>
        <w:rPr>
          <w:szCs w:val="24"/>
        </w:rPr>
      </w:pPr>
      <w:r>
        <w:rPr>
          <w:szCs w:val="24"/>
        </w:rPr>
        <w:t>выполнения мероприятий в рамках Проекта</w:t>
      </w:r>
    </w:p>
    <w:p w14:paraId="3C40CDAB" w14:textId="77777777" w:rsidR="00752505" w:rsidRDefault="00752505">
      <w:pPr>
        <w:suppressAutoHyphens/>
        <w:ind w:firstLine="0"/>
        <w:jc w:val="center"/>
        <w:rPr>
          <w:szCs w:val="24"/>
        </w:rPr>
      </w:pPr>
    </w:p>
    <w:p w14:paraId="1D1EFAC1" w14:textId="77777777" w:rsidR="00752505" w:rsidRDefault="00000000">
      <w:pPr>
        <w:suppressAutoHyphens/>
        <w:spacing w:line="360" w:lineRule="auto"/>
        <w:ind w:left="-992"/>
        <w:rPr>
          <w:szCs w:val="24"/>
        </w:rPr>
      </w:pPr>
      <w:r>
        <w:rPr>
          <w:szCs w:val="24"/>
        </w:rPr>
        <w:t>Дата проведения контроля ____________________</w:t>
      </w:r>
    </w:p>
    <w:p w14:paraId="48868B97" w14:textId="77777777" w:rsidR="00752505" w:rsidRDefault="00000000">
      <w:pPr>
        <w:suppressAutoHyphens/>
        <w:spacing w:line="360" w:lineRule="auto"/>
        <w:ind w:left="-992"/>
        <w:rPr>
          <w:szCs w:val="24"/>
        </w:rPr>
      </w:pPr>
      <w:r>
        <w:rPr>
          <w:szCs w:val="24"/>
        </w:rPr>
        <w:t>Район ____________________________</w:t>
      </w:r>
    </w:p>
    <w:p w14:paraId="6CA5F2A6" w14:textId="77777777" w:rsidR="00752505" w:rsidRDefault="00000000">
      <w:pPr>
        <w:suppressAutoHyphens/>
        <w:spacing w:line="360" w:lineRule="auto"/>
        <w:ind w:left="-992"/>
        <w:rPr>
          <w:szCs w:val="24"/>
        </w:rPr>
      </w:pPr>
      <w:r>
        <w:rPr>
          <w:szCs w:val="24"/>
        </w:rPr>
        <w:t>Наименование и адрес медицинской организации ________________________________</w:t>
      </w:r>
    </w:p>
    <w:p w14:paraId="355ABF7E" w14:textId="77777777" w:rsidR="00752505" w:rsidRDefault="00000000">
      <w:pPr>
        <w:suppressAutoHyphens/>
        <w:ind w:left="-993"/>
        <w:rPr>
          <w:b/>
          <w:szCs w:val="24"/>
        </w:rPr>
      </w:pPr>
      <w:r>
        <w:rPr>
          <w:b/>
          <w:szCs w:val="24"/>
        </w:rPr>
        <w:t>Соблюдение регламентов участниками:</w:t>
      </w:r>
    </w:p>
    <w:p w14:paraId="757121E8" w14:textId="77777777" w:rsidR="00752505" w:rsidRDefault="00752505">
      <w:pPr>
        <w:suppressAutoHyphens/>
        <w:ind w:left="-993"/>
        <w:rPr>
          <w:b/>
          <w:sz w:val="26"/>
          <w:szCs w:val="26"/>
        </w:rPr>
      </w:pPr>
    </w:p>
    <w:tbl>
      <w:tblPr>
        <w:tblStyle w:val="affb"/>
        <w:tblW w:w="10065" w:type="dxa"/>
        <w:tblInd w:w="-562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25"/>
        <w:gridCol w:w="4088"/>
        <w:gridCol w:w="590"/>
        <w:gridCol w:w="1277"/>
        <w:gridCol w:w="850"/>
        <w:gridCol w:w="2835"/>
      </w:tblGrid>
      <w:tr w:rsidR="00752505" w14:paraId="5641021E" w14:textId="77777777">
        <w:trPr>
          <w:cantSplit/>
          <w:trHeight w:val="357"/>
        </w:trPr>
        <w:tc>
          <w:tcPr>
            <w:tcW w:w="424" w:type="dxa"/>
          </w:tcPr>
          <w:p w14:paraId="102EB905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4088" w:type="dxa"/>
          </w:tcPr>
          <w:p w14:paraId="6B7CB27B" w14:textId="77777777" w:rsidR="00752505" w:rsidRDefault="00000000">
            <w:pPr>
              <w:suppressAutoHyphens/>
              <w:ind w:firstLine="0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Этап</w:t>
            </w:r>
          </w:p>
        </w:tc>
        <w:tc>
          <w:tcPr>
            <w:tcW w:w="590" w:type="dxa"/>
          </w:tcPr>
          <w:p w14:paraId="29D80555" w14:textId="77777777" w:rsidR="00752505" w:rsidRDefault="00000000">
            <w:pPr>
              <w:suppressAutoHyphens/>
              <w:ind w:firstLine="0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ДА</w:t>
            </w:r>
          </w:p>
        </w:tc>
        <w:tc>
          <w:tcPr>
            <w:tcW w:w="1277" w:type="dxa"/>
          </w:tcPr>
          <w:p w14:paraId="5F51500A" w14:textId="77777777" w:rsidR="00752505" w:rsidRDefault="00000000">
            <w:pPr>
              <w:suppressAutoHyphens/>
              <w:ind w:firstLine="0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Частично</w:t>
            </w:r>
          </w:p>
        </w:tc>
        <w:tc>
          <w:tcPr>
            <w:tcW w:w="850" w:type="dxa"/>
          </w:tcPr>
          <w:p w14:paraId="4D787862" w14:textId="77777777" w:rsidR="00752505" w:rsidRDefault="00000000">
            <w:pPr>
              <w:suppressAutoHyphens/>
              <w:ind w:firstLine="0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НЕТ</w:t>
            </w:r>
          </w:p>
        </w:tc>
        <w:tc>
          <w:tcPr>
            <w:tcW w:w="2835" w:type="dxa"/>
          </w:tcPr>
          <w:p w14:paraId="21AF1EE5" w14:textId="77777777" w:rsidR="00752505" w:rsidRDefault="00000000">
            <w:pPr>
              <w:suppressAutoHyphens/>
              <w:ind w:firstLine="0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Примечания</w:t>
            </w:r>
          </w:p>
        </w:tc>
      </w:tr>
      <w:tr w:rsidR="00752505" w14:paraId="745B7F3B" w14:textId="77777777">
        <w:trPr>
          <w:trHeight w:val="384"/>
        </w:trPr>
        <w:tc>
          <w:tcPr>
            <w:tcW w:w="424" w:type="dxa"/>
            <w:vAlign w:val="center"/>
          </w:tcPr>
          <w:p w14:paraId="16FB2B51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088" w:type="dxa"/>
          </w:tcPr>
          <w:p w14:paraId="3CB983EA" w14:textId="77777777" w:rsidR="00752505" w:rsidRDefault="00000000">
            <w:pPr>
              <w:suppressAutoHyphens/>
              <w:ind w:left="142" w:right="142" w:firstLine="0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 xml:space="preserve">Достижение </w:t>
            </w:r>
            <w:proofErr w:type="gramStart"/>
            <w:r>
              <w:rPr>
                <w:spacing w:val="-6"/>
                <w:szCs w:val="24"/>
              </w:rPr>
              <w:t>показателя  «</w:t>
            </w:r>
            <w:proofErr w:type="gramEnd"/>
            <w:r>
              <w:rPr>
                <w:spacing w:val="-6"/>
                <w:szCs w:val="24"/>
              </w:rPr>
              <w:t>Производственная нагрузка оборудования» не менее 80 %</w:t>
            </w:r>
          </w:p>
        </w:tc>
        <w:tc>
          <w:tcPr>
            <w:tcW w:w="590" w:type="dxa"/>
          </w:tcPr>
          <w:p w14:paraId="34067868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1277" w:type="dxa"/>
          </w:tcPr>
          <w:p w14:paraId="774603CC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850" w:type="dxa"/>
          </w:tcPr>
          <w:p w14:paraId="540C9707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2835" w:type="dxa"/>
          </w:tcPr>
          <w:p w14:paraId="020AD35E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</w:tr>
      <w:tr w:rsidR="00752505" w14:paraId="1365962F" w14:textId="77777777">
        <w:trPr>
          <w:trHeight w:val="384"/>
        </w:trPr>
        <w:tc>
          <w:tcPr>
            <w:tcW w:w="424" w:type="dxa"/>
            <w:vAlign w:val="center"/>
          </w:tcPr>
          <w:p w14:paraId="752D0294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088" w:type="dxa"/>
          </w:tcPr>
          <w:p w14:paraId="5AC8DA2E" w14:textId="77777777" w:rsidR="00752505" w:rsidRDefault="00000000">
            <w:pPr>
              <w:suppressAutoHyphens/>
              <w:ind w:left="142" w:right="142" w:firstLine="0"/>
              <w:rPr>
                <w:szCs w:val="24"/>
              </w:rPr>
            </w:pPr>
            <w:r>
              <w:rPr>
                <w:szCs w:val="24"/>
              </w:rPr>
              <w:t xml:space="preserve">Наличие отметки об ознакомлении </w:t>
            </w:r>
            <w:r>
              <w:rPr>
                <w:szCs w:val="24"/>
              </w:rPr>
              <w:br/>
              <w:t xml:space="preserve">с утвержденными в медицинской организации типовыми алгоритмами, </w:t>
            </w:r>
            <w:proofErr w:type="spellStart"/>
            <w:r>
              <w:rPr>
                <w:szCs w:val="24"/>
              </w:rPr>
              <w:t>СОПами</w:t>
            </w:r>
            <w:proofErr w:type="spellEnd"/>
            <w:r>
              <w:rPr>
                <w:szCs w:val="24"/>
              </w:rPr>
              <w:t xml:space="preserve"> по работе сотрудников ответственных </w:t>
            </w:r>
            <w:r>
              <w:rPr>
                <w:szCs w:val="24"/>
              </w:rPr>
              <w:br/>
              <w:t>за диспансерное наблюдение пациентов целевой группы</w:t>
            </w:r>
          </w:p>
        </w:tc>
        <w:tc>
          <w:tcPr>
            <w:tcW w:w="590" w:type="dxa"/>
          </w:tcPr>
          <w:p w14:paraId="6666FEA2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1277" w:type="dxa"/>
          </w:tcPr>
          <w:p w14:paraId="18438A95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850" w:type="dxa"/>
          </w:tcPr>
          <w:p w14:paraId="72284806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2835" w:type="dxa"/>
          </w:tcPr>
          <w:p w14:paraId="0E5FFC7A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</w:tr>
      <w:tr w:rsidR="00752505" w14:paraId="12346045" w14:textId="77777777">
        <w:trPr>
          <w:trHeight w:val="384"/>
        </w:trPr>
        <w:tc>
          <w:tcPr>
            <w:tcW w:w="424" w:type="dxa"/>
            <w:vAlign w:val="center"/>
          </w:tcPr>
          <w:p w14:paraId="3B3F55F4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088" w:type="dxa"/>
          </w:tcPr>
          <w:p w14:paraId="07D1330F" w14:textId="77777777" w:rsidR="00752505" w:rsidRDefault="00000000">
            <w:pPr>
              <w:spacing w:before="60" w:line="200" w:lineRule="atLeast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Шаг записи на все имеющееся физиотерапевтическое оборудования рассчитан с учетом реальных затрат времени на каждую процедуру согласно хронометражу</w:t>
            </w:r>
          </w:p>
        </w:tc>
        <w:tc>
          <w:tcPr>
            <w:tcW w:w="590" w:type="dxa"/>
          </w:tcPr>
          <w:p w14:paraId="7FA06983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1277" w:type="dxa"/>
          </w:tcPr>
          <w:p w14:paraId="47FCC717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850" w:type="dxa"/>
          </w:tcPr>
          <w:p w14:paraId="476EAAFA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2835" w:type="dxa"/>
          </w:tcPr>
          <w:p w14:paraId="7BA208B1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</w:tr>
      <w:tr w:rsidR="00752505" w14:paraId="3895C5F5" w14:textId="77777777">
        <w:trPr>
          <w:trHeight w:val="384"/>
        </w:trPr>
        <w:tc>
          <w:tcPr>
            <w:tcW w:w="424" w:type="dxa"/>
            <w:vAlign w:val="center"/>
          </w:tcPr>
          <w:p w14:paraId="7E5DF52E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4088" w:type="dxa"/>
          </w:tcPr>
          <w:p w14:paraId="7593D5CD" w14:textId="77777777" w:rsidR="00752505" w:rsidRDefault="00000000">
            <w:pPr>
              <w:spacing w:before="60" w:line="200" w:lineRule="atLeast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Предварительная электронная запись на консультацию к врачу-физиотерапевту</w:t>
            </w:r>
          </w:p>
        </w:tc>
        <w:tc>
          <w:tcPr>
            <w:tcW w:w="590" w:type="dxa"/>
          </w:tcPr>
          <w:p w14:paraId="437E0F7C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1277" w:type="dxa"/>
          </w:tcPr>
          <w:p w14:paraId="5624E52F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850" w:type="dxa"/>
          </w:tcPr>
          <w:p w14:paraId="60790D72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2835" w:type="dxa"/>
          </w:tcPr>
          <w:p w14:paraId="1F05B24C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</w:tr>
      <w:tr w:rsidR="00752505" w14:paraId="54CC9628" w14:textId="77777777">
        <w:trPr>
          <w:trHeight w:val="317"/>
        </w:trPr>
        <w:tc>
          <w:tcPr>
            <w:tcW w:w="424" w:type="dxa"/>
            <w:vAlign w:val="center"/>
          </w:tcPr>
          <w:p w14:paraId="64D81242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088" w:type="dxa"/>
          </w:tcPr>
          <w:p w14:paraId="5041480A" w14:textId="77777777" w:rsidR="00752505" w:rsidRDefault="00000000">
            <w:pPr>
              <w:spacing w:before="60" w:line="200" w:lineRule="atLeast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Предварительная электронная запись на физиолечение согласно сформированному расписанию для каждого физиотерапевтического прибора</w:t>
            </w:r>
          </w:p>
        </w:tc>
        <w:tc>
          <w:tcPr>
            <w:tcW w:w="590" w:type="dxa"/>
          </w:tcPr>
          <w:p w14:paraId="73758E35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1277" w:type="dxa"/>
          </w:tcPr>
          <w:p w14:paraId="7FDD7AA4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850" w:type="dxa"/>
          </w:tcPr>
          <w:p w14:paraId="6EB6DB4A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2835" w:type="dxa"/>
          </w:tcPr>
          <w:p w14:paraId="78078D81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</w:tr>
      <w:tr w:rsidR="00752505" w14:paraId="55C0C7A6" w14:textId="77777777">
        <w:trPr>
          <w:trHeight w:val="366"/>
        </w:trPr>
        <w:tc>
          <w:tcPr>
            <w:tcW w:w="424" w:type="dxa"/>
            <w:vAlign w:val="center"/>
          </w:tcPr>
          <w:p w14:paraId="47A965F5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4088" w:type="dxa"/>
          </w:tcPr>
          <w:p w14:paraId="48B93149" w14:textId="77777777" w:rsidR="00752505" w:rsidRDefault="00000000">
            <w:pPr>
              <w:spacing w:before="60" w:line="200" w:lineRule="atLeast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Формирование расписания автоматически в электронном виде.</w:t>
            </w:r>
          </w:p>
        </w:tc>
        <w:tc>
          <w:tcPr>
            <w:tcW w:w="590" w:type="dxa"/>
          </w:tcPr>
          <w:p w14:paraId="03A489BA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1277" w:type="dxa"/>
          </w:tcPr>
          <w:p w14:paraId="5A444DA1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850" w:type="dxa"/>
          </w:tcPr>
          <w:p w14:paraId="09630803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2835" w:type="dxa"/>
          </w:tcPr>
          <w:p w14:paraId="37370B7F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</w:tr>
      <w:tr w:rsidR="00752505" w14:paraId="42C3E1CC" w14:textId="77777777">
        <w:trPr>
          <w:trHeight w:val="366"/>
        </w:trPr>
        <w:tc>
          <w:tcPr>
            <w:tcW w:w="424" w:type="dxa"/>
            <w:vAlign w:val="center"/>
          </w:tcPr>
          <w:p w14:paraId="5FB81434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4088" w:type="dxa"/>
          </w:tcPr>
          <w:p w14:paraId="33EBF41F" w14:textId="77777777" w:rsidR="00752505" w:rsidRDefault="00000000">
            <w:pPr>
              <w:suppressAutoHyphens/>
              <w:ind w:left="142" w:right="142" w:firstLine="0"/>
              <w:rPr>
                <w:szCs w:val="24"/>
              </w:rPr>
            </w:pPr>
            <w:r>
              <w:t>Формирование формы №057/-у «Направление на госпитализацию обследование, консультацию» в электронном виде.</w:t>
            </w:r>
          </w:p>
        </w:tc>
        <w:tc>
          <w:tcPr>
            <w:tcW w:w="590" w:type="dxa"/>
          </w:tcPr>
          <w:p w14:paraId="7E010BF2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1277" w:type="dxa"/>
          </w:tcPr>
          <w:p w14:paraId="09343615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850" w:type="dxa"/>
          </w:tcPr>
          <w:p w14:paraId="330B7E26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2835" w:type="dxa"/>
          </w:tcPr>
          <w:p w14:paraId="5AF34C53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</w:tr>
      <w:tr w:rsidR="00752505" w14:paraId="102E7112" w14:textId="77777777">
        <w:trPr>
          <w:trHeight w:val="366"/>
        </w:trPr>
        <w:tc>
          <w:tcPr>
            <w:tcW w:w="424" w:type="dxa"/>
            <w:tcBorders>
              <w:top w:val="nil"/>
            </w:tcBorders>
            <w:vAlign w:val="center"/>
          </w:tcPr>
          <w:p w14:paraId="6FBA1A2F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4088" w:type="dxa"/>
            <w:tcBorders>
              <w:top w:val="nil"/>
            </w:tcBorders>
          </w:tcPr>
          <w:p w14:paraId="518B7D6D" w14:textId="77777777" w:rsidR="00752505" w:rsidRDefault="00000000">
            <w:pPr>
              <w:suppressAutoHyphens/>
              <w:ind w:left="142" w:right="142" w:firstLine="0"/>
              <w:rPr>
                <w:szCs w:val="24"/>
              </w:rPr>
            </w:pPr>
            <w:r>
              <w:t xml:space="preserve">Формирование формы 044/у «Карта </w:t>
            </w:r>
            <w:proofErr w:type="gramStart"/>
            <w:r>
              <w:t>больного,  лечащегося</w:t>
            </w:r>
            <w:proofErr w:type="gramEnd"/>
            <w:r>
              <w:t xml:space="preserve"> в физиотерапевтическом отделении (кабинете)» в электронном виде.</w:t>
            </w:r>
          </w:p>
        </w:tc>
        <w:tc>
          <w:tcPr>
            <w:tcW w:w="590" w:type="dxa"/>
            <w:tcBorders>
              <w:top w:val="nil"/>
            </w:tcBorders>
          </w:tcPr>
          <w:p w14:paraId="6F579E47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14:paraId="0F600846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22A3048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78B259A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</w:tr>
      <w:tr w:rsidR="00752505" w14:paraId="1D6ECC22" w14:textId="77777777">
        <w:trPr>
          <w:trHeight w:val="366"/>
        </w:trPr>
        <w:tc>
          <w:tcPr>
            <w:tcW w:w="424" w:type="dxa"/>
            <w:tcBorders>
              <w:top w:val="nil"/>
            </w:tcBorders>
            <w:vAlign w:val="center"/>
          </w:tcPr>
          <w:p w14:paraId="60B47722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4088" w:type="dxa"/>
            <w:tcBorders>
              <w:top w:val="nil"/>
            </w:tcBorders>
          </w:tcPr>
          <w:p w14:paraId="064B4B04" w14:textId="77777777" w:rsidR="00752505" w:rsidRDefault="00000000">
            <w:pPr>
              <w:suppressAutoHyphens/>
              <w:ind w:left="142" w:right="142" w:firstLine="0"/>
              <w:rPr>
                <w:szCs w:val="24"/>
              </w:rPr>
            </w:pPr>
            <w:r>
              <w:t xml:space="preserve">Формирования маршрутной карты для пациента, принятого на лечение в кабинет физиотерапии отделения медицинской реабилитации в электронном виде. </w:t>
            </w:r>
          </w:p>
        </w:tc>
        <w:tc>
          <w:tcPr>
            <w:tcW w:w="590" w:type="dxa"/>
            <w:tcBorders>
              <w:top w:val="nil"/>
            </w:tcBorders>
          </w:tcPr>
          <w:p w14:paraId="11898F01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14:paraId="653FD5D4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CFB1642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2791BF90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</w:tr>
      <w:tr w:rsidR="00752505" w14:paraId="23F81CC2" w14:textId="77777777">
        <w:trPr>
          <w:trHeight w:val="366"/>
        </w:trPr>
        <w:tc>
          <w:tcPr>
            <w:tcW w:w="424" w:type="dxa"/>
            <w:tcBorders>
              <w:top w:val="nil"/>
            </w:tcBorders>
            <w:vAlign w:val="center"/>
          </w:tcPr>
          <w:p w14:paraId="3E99FF81" w14:textId="77777777" w:rsidR="00752505" w:rsidRDefault="00000000">
            <w:pPr>
              <w:suppressAutoHyphens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4088" w:type="dxa"/>
            <w:tcBorders>
              <w:top w:val="nil"/>
            </w:tcBorders>
          </w:tcPr>
          <w:p w14:paraId="34EBD8D2" w14:textId="77777777" w:rsidR="00752505" w:rsidRDefault="00000000">
            <w:pPr>
              <w:suppressAutoHyphens/>
              <w:ind w:left="142" w:right="142" w:firstLine="0"/>
              <w:rPr>
                <w:szCs w:val="24"/>
              </w:rPr>
            </w:pPr>
            <w:r>
              <w:t>Формирование отчета о нагрузке оборудования в электронном виде.</w:t>
            </w:r>
          </w:p>
        </w:tc>
        <w:tc>
          <w:tcPr>
            <w:tcW w:w="590" w:type="dxa"/>
            <w:tcBorders>
              <w:top w:val="nil"/>
            </w:tcBorders>
          </w:tcPr>
          <w:p w14:paraId="56E9CBC7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14:paraId="623B62D0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B4AB762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1C69DAB5" w14:textId="77777777" w:rsidR="00752505" w:rsidRDefault="00752505">
            <w:pPr>
              <w:suppressAutoHyphens/>
              <w:ind w:firstLine="0"/>
              <w:rPr>
                <w:szCs w:val="24"/>
              </w:rPr>
            </w:pPr>
          </w:p>
        </w:tc>
      </w:tr>
    </w:tbl>
    <w:p w14:paraId="00741180" w14:textId="77777777" w:rsidR="00752505" w:rsidRDefault="00752505"/>
    <w:p w14:paraId="7FD018DD" w14:textId="77777777" w:rsidR="00752505" w:rsidRDefault="00752505">
      <w:pPr>
        <w:ind w:firstLine="0"/>
        <w:jc w:val="center"/>
        <w:rPr>
          <w:szCs w:val="24"/>
          <w:u w:val="single"/>
        </w:rPr>
      </w:pPr>
    </w:p>
    <w:sectPr w:rsidR="00752505">
      <w:pgSz w:w="11906" w:h="16838"/>
      <w:pgMar w:top="709" w:right="851" w:bottom="567" w:left="1701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ISOCPEUR">
    <w:altName w:val="Arial"/>
    <w:charset w:val="01"/>
    <w:family w:val="roman"/>
    <w:pitch w:val="variable"/>
  </w:font>
  <w:font w:name="Journal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DejaVu Sans">
    <w:altName w:val="Verdana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505"/>
    <w:rsid w:val="00752505"/>
    <w:rsid w:val="00B624B6"/>
    <w:rsid w:val="00EF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2DD69"/>
  <w15:docId w15:val="{98916DDC-475B-4379-86BC-82E4BED3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9C0"/>
    <w:pPr>
      <w:suppressAutoHyphens w:val="0"/>
      <w:ind w:firstLine="567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suppressAutoHyphens/>
      <w:spacing w:line="336" w:lineRule="auto"/>
      <w:jc w:val="center"/>
      <w:outlineLvl w:val="0"/>
    </w:pPr>
    <w:rPr>
      <w:b/>
      <w:caps/>
      <w:kern w:val="2"/>
      <w:lang w:val="uk-UA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qFormat/>
    <w:rPr>
      <w:rFonts w:ascii="Times New Roman" w:hAnsi="Times New Roman"/>
      <w:lang w:val="uk-UA"/>
    </w:rPr>
  </w:style>
  <w:style w:type="character" w:customStyle="1" w:styleId="a4">
    <w:name w:val="Текст выноски Знак"/>
    <w:basedOn w:val="a0"/>
    <w:link w:val="a5"/>
    <w:semiHidden/>
    <w:qFormat/>
    <w:rsid w:val="001F4B0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sid w:val="00F115E5"/>
    <w:rPr>
      <w:b/>
      <w:caps/>
      <w:kern w:val="2"/>
      <w:sz w:val="24"/>
      <w:lang w:val="uk-UA"/>
    </w:rPr>
  </w:style>
  <w:style w:type="character" w:customStyle="1" w:styleId="js-doc-mark">
    <w:name w:val="js-doc-mark"/>
    <w:basedOn w:val="a0"/>
    <w:qFormat/>
    <w:rsid w:val="00696515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Arial" w:eastAsia="Noto Sans" w:hAnsi="Arial" w:cs="Noto Sans"/>
      <w:sz w:val="28"/>
      <w:szCs w:val="28"/>
    </w:rPr>
  </w:style>
  <w:style w:type="paragraph" w:styleId="a7">
    <w:name w:val="Body Text"/>
    <w:basedOn w:val="a"/>
    <w:pPr>
      <w:spacing w:line="336" w:lineRule="auto"/>
      <w:ind w:firstLine="851"/>
    </w:pPr>
  </w:style>
  <w:style w:type="paragraph" w:styleId="a8">
    <w:name w:val="List"/>
    <w:basedOn w:val="a7"/>
  </w:style>
  <w:style w:type="paragraph" w:styleId="a9">
    <w:name w:val="caption"/>
    <w:basedOn w:val="a"/>
    <w:next w:val="a"/>
    <w:qFormat/>
    <w:pPr>
      <w:suppressAutoHyphens/>
      <w:spacing w:line="336" w:lineRule="auto"/>
      <w:jc w:val="center"/>
    </w:pPr>
    <w:rPr>
      <w:lang w:val="uk-UA"/>
    </w:rPr>
  </w:style>
  <w:style w:type="paragraph" w:styleId="aa">
    <w:name w:val="index heading"/>
    <w:basedOn w:val="a"/>
    <w:qFormat/>
    <w:pPr>
      <w:suppressLineNumbers/>
    </w:pPr>
  </w:style>
  <w:style w:type="paragraph" w:customStyle="1" w:styleId="ab">
    <w:name w:val="Колонтитул"/>
    <w:basedOn w:val="a"/>
    <w:qFormat/>
  </w:style>
  <w:style w:type="paragraph" w:styleId="ac">
    <w:name w:val="header"/>
    <w:basedOn w:val="a"/>
    <w:pPr>
      <w:tabs>
        <w:tab w:val="center" w:pos="4153"/>
        <w:tab w:val="right" w:pos="8306"/>
      </w:tabs>
    </w:pPr>
    <w:rPr>
      <w:lang w:val="uk-UA"/>
    </w:rPr>
  </w:style>
  <w:style w:type="paragraph" w:styleId="ad">
    <w:name w:val="footer"/>
    <w:basedOn w:val="a"/>
    <w:pPr>
      <w:tabs>
        <w:tab w:val="center" w:pos="4153"/>
        <w:tab w:val="right" w:pos="8306"/>
      </w:tabs>
    </w:pPr>
    <w:rPr>
      <w:lang w:val="uk-UA"/>
    </w:rPr>
  </w:style>
  <w:style w:type="paragraph" w:styleId="11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customStyle="1" w:styleId="ae">
    <w:name w:val="Переменные"/>
    <w:basedOn w:val="a7"/>
    <w:qFormat/>
    <w:pPr>
      <w:tabs>
        <w:tab w:val="left" w:pos="482"/>
      </w:tabs>
      <w:ind w:left="482" w:hanging="482"/>
    </w:pPr>
  </w:style>
  <w:style w:type="paragraph" w:styleId="af">
    <w:name w:val="Document Map"/>
    <w:basedOn w:val="a"/>
    <w:semiHidden/>
    <w:qFormat/>
    <w:pPr>
      <w:shd w:val="clear" w:color="auto" w:fill="000080"/>
    </w:pPr>
  </w:style>
  <w:style w:type="paragraph" w:customStyle="1" w:styleId="af0">
    <w:name w:val="Формула"/>
    <w:basedOn w:val="a7"/>
    <w:qFormat/>
    <w:pPr>
      <w:tabs>
        <w:tab w:val="center" w:pos="4536"/>
        <w:tab w:val="right" w:pos="9356"/>
      </w:tabs>
      <w:ind w:firstLine="0"/>
    </w:pPr>
  </w:style>
  <w:style w:type="paragraph" w:customStyle="1" w:styleId="af1">
    <w:name w:val="Чертежный"/>
    <w:qFormat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f2">
    <w:name w:val="Листинг программы"/>
    <w:qFormat/>
    <w:pPr>
      <w:ind w:firstLine="567"/>
      <w:jc w:val="both"/>
    </w:pPr>
  </w:style>
  <w:style w:type="paragraph" w:styleId="af3">
    <w:name w:val="annotation text"/>
    <w:basedOn w:val="a"/>
    <w:semiHidden/>
    <w:qFormat/>
    <w:rPr>
      <w:rFonts w:ascii="Journal" w:hAnsi="Journal"/>
    </w:rPr>
  </w:style>
  <w:style w:type="paragraph" w:styleId="af4">
    <w:name w:val="List Paragraph"/>
    <w:basedOn w:val="a"/>
    <w:uiPriority w:val="34"/>
    <w:qFormat/>
    <w:rsid w:val="00AE62BE"/>
    <w:pPr>
      <w:ind w:left="720"/>
      <w:contextualSpacing/>
    </w:pPr>
  </w:style>
  <w:style w:type="paragraph" w:styleId="af5">
    <w:name w:val="Normal (Web)"/>
    <w:basedOn w:val="a"/>
    <w:uiPriority w:val="99"/>
    <w:semiHidden/>
    <w:unhideWhenUsed/>
    <w:qFormat/>
    <w:rsid w:val="00523397"/>
    <w:pPr>
      <w:spacing w:beforeAutospacing="1" w:afterAutospacing="1"/>
      <w:ind w:firstLine="0"/>
      <w:jc w:val="left"/>
    </w:pPr>
    <w:rPr>
      <w:szCs w:val="24"/>
    </w:rPr>
  </w:style>
  <w:style w:type="paragraph" w:styleId="a5">
    <w:name w:val="Balloon Text"/>
    <w:basedOn w:val="a"/>
    <w:link w:val="a4"/>
    <w:semiHidden/>
    <w:unhideWhenUsed/>
    <w:qFormat/>
    <w:rsid w:val="001F4B0F"/>
    <w:rPr>
      <w:rFonts w:ascii="Segoe UI" w:hAnsi="Segoe UI" w:cs="Segoe UI"/>
      <w:sz w:val="18"/>
      <w:szCs w:val="18"/>
    </w:rPr>
  </w:style>
  <w:style w:type="paragraph" w:customStyle="1" w:styleId="af6">
    <w:name w:val="Объект без заливки"/>
    <w:basedOn w:val="a"/>
    <w:qFormat/>
    <w:pPr>
      <w:spacing w:line="200" w:lineRule="atLeast"/>
    </w:pPr>
    <w:rPr>
      <w:rFonts w:ascii="Noto Sans" w:hAnsi="Noto Sans"/>
      <w:kern w:val="2"/>
      <w:sz w:val="36"/>
    </w:rPr>
  </w:style>
  <w:style w:type="paragraph" w:customStyle="1" w:styleId="af7">
    <w:name w:val="Объект без заливки и линий"/>
    <w:basedOn w:val="a"/>
    <w:qFormat/>
    <w:pPr>
      <w:spacing w:line="200" w:lineRule="atLeast"/>
    </w:pPr>
    <w:rPr>
      <w:rFonts w:ascii="Noto Sans" w:hAnsi="Noto Sans"/>
      <w:kern w:val="2"/>
      <w:sz w:val="36"/>
    </w:rPr>
  </w:style>
  <w:style w:type="paragraph" w:customStyle="1" w:styleId="A40">
    <w:name w:val="A4"/>
    <w:basedOn w:val="af8"/>
    <w:qFormat/>
    <w:rPr>
      <w:rFonts w:ascii="Noto Sans" w:hAnsi="Noto Sans"/>
      <w:sz w:val="36"/>
    </w:rPr>
  </w:style>
  <w:style w:type="paragraph" w:styleId="af8">
    <w:name w:val="Plain Text"/>
    <w:basedOn w:val="a9"/>
    <w:qFormat/>
  </w:style>
  <w:style w:type="paragraph" w:customStyle="1" w:styleId="41">
    <w:name w:val="Заглавие А4"/>
    <w:basedOn w:val="A40"/>
    <w:qFormat/>
    <w:rPr>
      <w:sz w:val="87"/>
    </w:rPr>
  </w:style>
  <w:style w:type="paragraph" w:customStyle="1" w:styleId="42">
    <w:name w:val="Заголовок А4"/>
    <w:basedOn w:val="A40"/>
    <w:qFormat/>
    <w:rPr>
      <w:sz w:val="48"/>
    </w:rPr>
  </w:style>
  <w:style w:type="paragraph" w:customStyle="1" w:styleId="43">
    <w:name w:val="Текст А4"/>
    <w:basedOn w:val="A40"/>
    <w:qFormat/>
  </w:style>
  <w:style w:type="paragraph" w:customStyle="1" w:styleId="A00">
    <w:name w:val="A0"/>
    <w:basedOn w:val="af8"/>
    <w:qFormat/>
    <w:rPr>
      <w:rFonts w:ascii="Noto Sans" w:hAnsi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f9">
    <w:name w:val="Графика"/>
    <w:qFormat/>
    <w:rPr>
      <w:rFonts w:ascii="Liberation Sans" w:eastAsia="Noto Sans" w:hAnsi="Liberation Sans" w:cs="Arial"/>
      <w:sz w:val="36"/>
      <w:szCs w:val="24"/>
    </w:rPr>
  </w:style>
  <w:style w:type="paragraph" w:customStyle="1" w:styleId="afa">
    <w:name w:val="Фигуры"/>
    <w:basedOn w:val="af9"/>
    <w:qFormat/>
    <w:rPr>
      <w:b/>
      <w:sz w:val="28"/>
    </w:rPr>
  </w:style>
  <w:style w:type="paragraph" w:customStyle="1" w:styleId="afb">
    <w:name w:val="Заливка"/>
    <w:basedOn w:val="afa"/>
    <w:qFormat/>
  </w:style>
  <w:style w:type="paragraph" w:customStyle="1" w:styleId="afc">
    <w:name w:val="Заливка синим"/>
    <w:basedOn w:val="afb"/>
    <w:qFormat/>
    <w:rPr>
      <w:color w:val="FFFFFF"/>
    </w:rPr>
  </w:style>
  <w:style w:type="paragraph" w:customStyle="1" w:styleId="afd">
    <w:name w:val="Заливка зелёным"/>
    <w:basedOn w:val="afb"/>
    <w:qFormat/>
    <w:rPr>
      <w:color w:val="FFFFFF"/>
    </w:rPr>
  </w:style>
  <w:style w:type="paragraph" w:customStyle="1" w:styleId="afe">
    <w:name w:val="Заливка красным"/>
    <w:basedOn w:val="afb"/>
    <w:qFormat/>
    <w:rPr>
      <w:color w:val="FFFFFF"/>
    </w:rPr>
  </w:style>
  <w:style w:type="paragraph" w:customStyle="1" w:styleId="aff">
    <w:name w:val="Заливка жёлтым"/>
    <w:basedOn w:val="afb"/>
    <w:qFormat/>
    <w:rPr>
      <w:color w:val="FFFFFF"/>
    </w:rPr>
  </w:style>
  <w:style w:type="paragraph" w:customStyle="1" w:styleId="aff0">
    <w:name w:val="Контур"/>
    <w:basedOn w:val="afa"/>
    <w:qFormat/>
  </w:style>
  <w:style w:type="paragraph" w:customStyle="1" w:styleId="aff1">
    <w:name w:val="Контур синий"/>
    <w:basedOn w:val="aff0"/>
    <w:qFormat/>
    <w:rPr>
      <w:color w:val="355269"/>
    </w:rPr>
  </w:style>
  <w:style w:type="paragraph" w:customStyle="1" w:styleId="aff2">
    <w:name w:val="Контур зелёный"/>
    <w:basedOn w:val="aff0"/>
    <w:qFormat/>
    <w:rPr>
      <w:color w:val="127622"/>
    </w:rPr>
  </w:style>
  <w:style w:type="paragraph" w:customStyle="1" w:styleId="aff3">
    <w:name w:val="Контур красный"/>
    <w:basedOn w:val="aff0"/>
    <w:qFormat/>
    <w:rPr>
      <w:color w:val="C9211E"/>
    </w:rPr>
  </w:style>
  <w:style w:type="paragraph" w:customStyle="1" w:styleId="aff4">
    <w:name w:val="Контур жёлтый"/>
    <w:basedOn w:val="aff0"/>
    <w:qFormat/>
    <w:rPr>
      <w:color w:val="B47804"/>
    </w:rPr>
  </w:style>
  <w:style w:type="paragraph" w:customStyle="1" w:styleId="aff5">
    <w:name w:val="Линии"/>
    <w:basedOn w:val="af9"/>
    <w:qFormat/>
  </w:style>
  <w:style w:type="paragraph" w:customStyle="1" w:styleId="aff6">
    <w:name w:val="Стрелки"/>
    <w:basedOn w:val="aff5"/>
    <w:qFormat/>
  </w:style>
  <w:style w:type="paragraph" w:customStyle="1" w:styleId="aff7">
    <w:name w:val="Штриховая линия"/>
    <w:basedOn w:val="aff5"/>
    <w:qFormat/>
  </w:style>
  <w:style w:type="paragraph" w:customStyle="1" w:styleId="TitleContentLTGliederung1">
    <w:name w:val="Title;Content~LT~Gliederung 1"/>
    <w:qFormat/>
    <w:pPr>
      <w:spacing w:before="283"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TitleContentLTGliederung2">
    <w:name w:val="Title;Content~LT~Gliederung 2"/>
    <w:basedOn w:val="TitleContentLTGliederung1"/>
    <w:qFormat/>
    <w:pPr>
      <w:spacing w:before="227"/>
    </w:pPr>
  </w:style>
  <w:style w:type="paragraph" w:customStyle="1" w:styleId="TitleContentLTGliederung3">
    <w:name w:val="Title;Content~LT~Gliederung 3"/>
    <w:basedOn w:val="TitleContentLTGliederung2"/>
    <w:qFormat/>
    <w:pPr>
      <w:spacing w:before="170"/>
    </w:pPr>
  </w:style>
  <w:style w:type="paragraph" w:customStyle="1" w:styleId="TitleContentLTGliederung4">
    <w:name w:val="Title;Content~LT~Gliederung 4"/>
    <w:basedOn w:val="TitleContentLTGliederung3"/>
    <w:qFormat/>
    <w:pPr>
      <w:spacing w:before="113"/>
    </w:pPr>
  </w:style>
  <w:style w:type="paragraph" w:customStyle="1" w:styleId="TitleContentLTGliederung5">
    <w:name w:val="Title;Content~LT~Gliederung 5"/>
    <w:basedOn w:val="TitleContentLTGliederung4"/>
    <w:qFormat/>
    <w:pPr>
      <w:spacing w:before="57"/>
    </w:pPr>
    <w:rPr>
      <w:sz w:val="40"/>
    </w:rPr>
  </w:style>
  <w:style w:type="paragraph" w:customStyle="1" w:styleId="TitleContentLTGliederung6">
    <w:name w:val="Title;Content~LT~Gliederung 6"/>
    <w:basedOn w:val="TitleContentLTGliederung5"/>
    <w:qFormat/>
  </w:style>
  <w:style w:type="paragraph" w:customStyle="1" w:styleId="TitleContentLTGliederung7">
    <w:name w:val="Title;Content~LT~Gliederung 7"/>
    <w:basedOn w:val="TitleContentLTGliederung6"/>
    <w:qFormat/>
  </w:style>
  <w:style w:type="paragraph" w:customStyle="1" w:styleId="TitleContentLTGliederung8">
    <w:name w:val="Title;Content~LT~Gliederung 8"/>
    <w:basedOn w:val="TitleContentLTGliederung7"/>
    <w:qFormat/>
  </w:style>
  <w:style w:type="paragraph" w:customStyle="1" w:styleId="TitleContentLTGliederung9">
    <w:name w:val="Title;Content~LT~Gliederung 9"/>
    <w:basedOn w:val="TitleContentLTGliederung8"/>
    <w:qFormat/>
  </w:style>
  <w:style w:type="paragraph" w:customStyle="1" w:styleId="TitleContentLTTitel">
    <w:name w:val="Title;Content~LT~Titel"/>
    <w:qFormat/>
    <w:pPr>
      <w:spacing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TitleContentLTUntertitel">
    <w:name w:val="Title;Content~LT~Untertitel"/>
    <w:qFormat/>
    <w:pPr>
      <w:jc w:val="center"/>
    </w:pPr>
    <w:rPr>
      <w:rFonts w:ascii="Noto Sans" w:eastAsia="Noto Sans" w:hAnsi="Noto Sans" w:cs="Arial"/>
      <w:kern w:val="2"/>
      <w:sz w:val="64"/>
      <w:szCs w:val="24"/>
    </w:rPr>
  </w:style>
  <w:style w:type="paragraph" w:customStyle="1" w:styleId="TitleContentLTNotizen">
    <w:name w:val="Title;Content~LT~Notizen"/>
    <w:qFormat/>
    <w:pPr>
      <w:ind w:left="340" w:hanging="340"/>
    </w:pPr>
    <w:rPr>
      <w:rFonts w:ascii="Noto Sans" w:eastAsia="Noto Sans" w:hAnsi="Noto Sans" w:cs="Arial"/>
      <w:kern w:val="2"/>
      <w:sz w:val="40"/>
      <w:szCs w:val="24"/>
    </w:rPr>
  </w:style>
  <w:style w:type="paragraph" w:customStyle="1" w:styleId="TitleContentLTHintergrundobjekte">
    <w:name w:val="Title;Content~LT~Hintergrundobjekte"/>
    <w:qFormat/>
    <w:rPr>
      <w:rFonts w:eastAsia="Noto Sans" w:cs="Arial"/>
      <w:kern w:val="2"/>
      <w:sz w:val="24"/>
      <w:szCs w:val="24"/>
    </w:rPr>
  </w:style>
  <w:style w:type="paragraph" w:customStyle="1" w:styleId="TitleContentLTHintergrund">
    <w:name w:val="Title;Content~LT~Hintergrund"/>
    <w:qFormat/>
    <w:rPr>
      <w:rFonts w:eastAsia="Noto Sans" w:cs="Arial"/>
      <w:kern w:val="2"/>
      <w:sz w:val="24"/>
      <w:szCs w:val="24"/>
    </w:rPr>
  </w:style>
  <w:style w:type="paragraph" w:customStyle="1" w:styleId="default">
    <w:name w:val="default"/>
    <w:qFormat/>
    <w:rPr>
      <w:rFonts w:ascii="Noto Sans" w:eastAsia="Noto Sans" w:hAnsi="Noto Sans" w:cs="Arial"/>
      <w:kern w:val="2"/>
      <w:sz w:val="36"/>
      <w:szCs w:val="24"/>
    </w:rPr>
  </w:style>
  <w:style w:type="paragraph" w:customStyle="1" w:styleId="bg-none">
    <w:name w:val="bg-none"/>
    <w:basedOn w:val="default"/>
    <w:qFormat/>
  </w:style>
  <w:style w:type="paragraph" w:customStyle="1" w:styleId="gray">
    <w:name w:val="gray"/>
    <w:basedOn w:val="default"/>
    <w:qFormat/>
  </w:style>
  <w:style w:type="paragraph" w:customStyle="1" w:styleId="dark-gray">
    <w:name w:val="dark-gray"/>
    <w:basedOn w:val="default"/>
    <w:qFormat/>
  </w:style>
  <w:style w:type="paragraph" w:customStyle="1" w:styleId="black">
    <w:name w:val="black"/>
    <w:basedOn w:val="default"/>
    <w:qFormat/>
    <w:rPr>
      <w:color w:val="FFFFFF"/>
    </w:rPr>
  </w:style>
  <w:style w:type="paragraph" w:customStyle="1" w:styleId="black-with-border">
    <w:name w:val="black-with-border"/>
    <w:basedOn w:val="default"/>
    <w:qFormat/>
    <w:rPr>
      <w:color w:val="FFFFFF"/>
    </w:rPr>
  </w:style>
  <w:style w:type="paragraph" w:customStyle="1" w:styleId="gray-with-border">
    <w:name w:val="gray-with-border"/>
    <w:basedOn w:val="default"/>
    <w:qFormat/>
  </w:style>
  <w:style w:type="paragraph" w:customStyle="1" w:styleId="white">
    <w:name w:val="white"/>
    <w:basedOn w:val="default"/>
    <w:qFormat/>
  </w:style>
  <w:style w:type="paragraph" w:customStyle="1" w:styleId="white-with-border">
    <w:name w:val="white-with-border"/>
    <w:basedOn w:val="default"/>
    <w:qFormat/>
  </w:style>
  <w:style w:type="paragraph" w:customStyle="1" w:styleId="blue-title">
    <w:name w:val="blue-title"/>
    <w:basedOn w:val="default"/>
    <w:qFormat/>
    <w:rPr>
      <w:color w:val="FFFFFF"/>
    </w:rPr>
  </w:style>
  <w:style w:type="paragraph" w:customStyle="1" w:styleId="blue-title-with-border">
    <w:name w:val="blue-title-with-border"/>
    <w:basedOn w:val="default"/>
    <w:qFormat/>
    <w:rPr>
      <w:color w:val="FFFFFF"/>
    </w:rPr>
  </w:style>
  <w:style w:type="paragraph" w:customStyle="1" w:styleId="blue-banded">
    <w:name w:val="blue-banded"/>
    <w:basedOn w:val="default"/>
    <w:qFormat/>
  </w:style>
  <w:style w:type="paragraph" w:customStyle="1" w:styleId="blue-normal">
    <w:name w:val="blue-normal"/>
    <w:basedOn w:val="default"/>
    <w:qFormat/>
  </w:style>
  <w:style w:type="paragraph" w:customStyle="1" w:styleId="orange-title">
    <w:name w:val="orange-title"/>
    <w:basedOn w:val="default"/>
    <w:qFormat/>
    <w:rPr>
      <w:color w:val="FFFFFF"/>
    </w:rPr>
  </w:style>
  <w:style w:type="paragraph" w:customStyle="1" w:styleId="orange-title-with-border">
    <w:name w:val="orange-title-with-border"/>
    <w:basedOn w:val="default"/>
    <w:qFormat/>
    <w:rPr>
      <w:color w:val="FFFFFF"/>
    </w:rPr>
  </w:style>
  <w:style w:type="paragraph" w:customStyle="1" w:styleId="orange-banded">
    <w:name w:val="orange-banded"/>
    <w:basedOn w:val="default"/>
    <w:qFormat/>
  </w:style>
  <w:style w:type="paragraph" w:customStyle="1" w:styleId="orange-normal">
    <w:name w:val="orange-normal"/>
    <w:basedOn w:val="default"/>
    <w:qFormat/>
  </w:style>
  <w:style w:type="paragraph" w:customStyle="1" w:styleId="teal-title">
    <w:name w:val="teal-title"/>
    <w:basedOn w:val="default"/>
    <w:qFormat/>
    <w:rPr>
      <w:color w:val="FFFFFF"/>
    </w:rPr>
  </w:style>
  <w:style w:type="paragraph" w:customStyle="1" w:styleId="teal-title-with-border">
    <w:name w:val="teal-title-with-border"/>
    <w:basedOn w:val="default"/>
    <w:qFormat/>
    <w:rPr>
      <w:color w:val="FFFFFF"/>
    </w:rPr>
  </w:style>
  <w:style w:type="paragraph" w:customStyle="1" w:styleId="teal-banded">
    <w:name w:val="teal-banded"/>
    <w:basedOn w:val="default"/>
    <w:qFormat/>
  </w:style>
  <w:style w:type="paragraph" w:customStyle="1" w:styleId="teal-normal">
    <w:name w:val="teal-normal"/>
    <w:basedOn w:val="default"/>
    <w:qFormat/>
  </w:style>
  <w:style w:type="paragraph" w:customStyle="1" w:styleId="magenta-title">
    <w:name w:val="magenta-title"/>
    <w:basedOn w:val="default"/>
    <w:qFormat/>
    <w:rPr>
      <w:color w:val="FFFFFF"/>
    </w:rPr>
  </w:style>
  <w:style w:type="paragraph" w:customStyle="1" w:styleId="magenta-title-with-border">
    <w:name w:val="magenta-title-with-border"/>
    <w:basedOn w:val="default"/>
    <w:qFormat/>
    <w:rPr>
      <w:color w:val="FFFFFF"/>
    </w:rPr>
  </w:style>
  <w:style w:type="paragraph" w:customStyle="1" w:styleId="magenta-banded">
    <w:name w:val="magenta-banded"/>
    <w:basedOn w:val="default"/>
    <w:qFormat/>
  </w:style>
  <w:style w:type="paragraph" w:customStyle="1" w:styleId="magenta-normal">
    <w:name w:val="magenta-normal"/>
    <w:basedOn w:val="default"/>
    <w:qFormat/>
  </w:style>
  <w:style w:type="paragraph" w:customStyle="1" w:styleId="aff8">
    <w:name w:val="Объекты фона"/>
    <w:qFormat/>
    <w:rPr>
      <w:rFonts w:eastAsia="Noto Sans" w:cs="Arial"/>
      <w:kern w:val="2"/>
      <w:sz w:val="24"/>
      <w:szCs w:val="24"/>
    </w:rPr>
  </w:style>
  <w:style w:type="paragraph" w:customStyle="1" w:styleId="aff9">
    <w:name w:val="Фон"/>
    <w:qFormat/>
    <w:rPr>
      <w:rFonts w:eastAsia="Noto Sans" w:cs="Arial"/>
      <w:kern w:val="2"/>
      <w:sz w:val="24"/>
      <w:szCs w:val="24"/>
    </w:rPr>
  </w:style>
  <w:style w:type="paragraph" w:customStyle="1" w:styleId="affa">
    <w:name w:val="Примечания"/>
    <w:qFormat/>
    <w:pPr>
      <w:ind w:left="340" w:hanging="340"/>
    </w:pPr>
    <w:rPr>
      <w:rFonts w:ascii="Noto Sans" w:eastAsia="Noto Sans" w:hAnsi="Noto Sans" w:cs="Arial"/>
      <w:kern w:val="2"/>
      <w:sz w:val="40"/>
      <w:szCs w:val="24"/>
    </w:rPr>
  </w:style>
  <w:style w:type="paragraph" w:customStyle="1" w:styleId="12">
    <w:name w:val="Структура 1"/>
    <w:qFormat/>
    <w:pPr>
      <w:spacing w:before="283"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21">
    <w:name w:val="Структура 2"/>
    <w:basedOn w:val="12"/>
    <w:qFormat/>
    <w:pPr>
      <w:spacing w:before="227"/>
    </w:pPr>
  </w:style>
  <w:style w:type="paragraph" w:customStyle="1" w:styleId="31">
    <w:name w:val="Структура 3"/>
    <w:basedOn w:val="21"/>
    <w:qFormat/>
    <w:pPr>
      <w:spacing w:before="170"/>
    </w:pPr>
  </w:style>
  <w:style w:type="paragraph" w:customStyle="1" w:styleId="44">
    <w:name w:val="Структура 4"/>
    <w:basedOn w:val="31"/>
    <w:qFormat/>
    <w:pPr>
      <w:spacing w:before="113"/>
    </w:pPr>
  </w:style>
  <w:style w:type="paragraph" w:customStyle="1" w:styleId="5">
    <w:name w:val="Структура 5"/>
    <w:basedOn w:val="44"/>
    <w:qFormat/>
    <w:pPr>
      <w:spacing w:before="57"/>
    </w:pPr>
    <w:rPr>
      <w:sz w:val="40"/>
    </w:r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BlankSlideLTGliederung1">
    <w:name w:val="Blank Slide~LT~Gliederung 1"/>
    <w:qFormat/>
    <w:pPr>
      <w:spacing w:before="283"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BlankSlideLTGliederung2">
    <w:name w:val="Blank Slide~LT~Gliederung 2"/>
    <w:basedOn w:val="BlankSlideLTGliederung1"/>
    <w:qFormat/>
    <w:pPr>
      <w:spacing w:before="227"/>
    </w:pPr>
  </w:style>
  <w:style w:type="paragraph" w:customStyle="1" w:styleId="BlankSlideLTGliederung3">
    <w:name w:val="Blank Slide~LT~Gliederung 3"/>
    <w:basedOn w:val="BlankSlideLTGliederung2"/>
    <w:qFormat/>
    <w:pPr>
      <w:spacing w:before="170"/>
    </w:pPr>
  </w:style>
  <w:style w:type="paragraph" w:customStyle="1" w:styleId="BlankSlideLTGliederung4">
    <w:name w:val="Blank Slide~LT~Gliederung 4"/>
    <w:basedOn w:val="BlankSlideLTGliederung3"/>
    <w:qFormat/>
    <w:pPr>
      <w:spacing w:before="113"/>
    </w:pPr>
  </w:style>
  <w:style w:type="paragraph" w:customStyle="1" w:styleId="BlankSlideLTGliederung5">
    <w:name w:val="Blank Slide~LT~Gliederung 5"/>
    <w:basedOn w:val="BlankSlideLTGliederung4"/>
    <w:qFormat/>
    <w:pPr>
      <w:spacing w:before="57"/>
    </w:pPr>
    <w:rPr>
      <w:sz w:val="40"/>
    </w:rPr>
  </w:style>
  <w:style w:type="paragraph" w:customStyle="1" w:styleId="BlankSlideLTGliederung6">
    <w:name w:val="Blank Slide~LT~Gliederung 6"/>
    <w:basedOn w:val="BlankSlideLTGliederung5"/>
    <w:qFormat/>
  </w:style>
  <w:style w:type="paragraph" w:customStyle="1" w:styleId="BlankSlideLTGliederung7">
    <w:name w:val="Blank Slide~LT~Gliederung 7"/>
    <w:basedOn w:val="BlankSlideLTGliederung6"/>
    <w:qFormat/>
  </w:style>
  <w:style w:type="paragraph" w:customStyle="1" w:styleId="BlankSlideLTGliederung8">
    <w:name w:val="Blank Slide~LT~Gliederung 8"/>
    <w:basedOn w:val="BlankSlideLTGliederung7"/>
    <w:qFormat/>
  </w:style>
  <w:style w:type="paragraph" w:customStyle="1" w:styleId="BlankSlideLTGliederung9">
    <w:name w:val="Blank Slide~LT~Gliederung 9"/>
    <w:basedOn w:val="BlankSlideLTGliederung8"/>
    <w:qFormat/>
  </w:style>
  <w:style w:type="paragraph" w:customStyle="1" w:styleId="BlankSlideLTTitel">
    <w:name w:val="Blank Slide~LT~Titel"/>
    <w:qFormat/>
    <w:pPr>
      <w:spacing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BlankSlideLTUntertitel">
    <w:name w:val="Blank Slide~LT~Untertitel"/>
    <w:qFormat/>
    <w:pPr>
      <w:jc w:val="center"/>
    </w:pPr>
    <w:rPr>
      <w:rFonts w:ascii="Noto Sans" w:eastAsia="Noto Sans" w:hAnsi="Noto Sans" w:cs="Arial"/>
      <w:kern w:val="2"/>
      <w:sz w:val="64"/>
      <w:szCs w:val="24"/>
    </w:rPr>
  </w:style>
  <w:style w:type="paragraph" w:customStyle="1" w:styleId="BlankSlideLTNotizen">
    <w:name w:val="Blank Slide~LT~Notizen"/>
    <w:qFormat/>
    <w:pPr>
      <w:ind w:left="340" w:hanging="340"/>
    </w:pPr>
    <w:rPr>
      <w:rFonts w:ascii="Noto Sans" w:eastAsia="Noto Sans" w:hAnsi="Noto Sans" w:cs="Arial"/>
      <w:kern w:val="2"/>
      <w:sz w:val="40"/>
      <w:szCs w:val="24"/>
    </w:rPr>
  </w:style>
  <w:style w:type="paragraph" w:customStyle="1" w:styleId="BlankSlideLTHintergrundobjekte">
    <w:name w:val="Blank Slide~LT~Hintergrundobjekte"/>
    <w:qFormat/>
    <w:rPr>
      <w:rFonts w:eastAsia="Noto Sans" w:cs="Arial"/>
      <w:kern w:val="2"/>
      <w:sz w:val="24"/>
      <w:szCs w:val="24"/>
    </w:rPr>
  </w:style>
  <w:style w:type="paragraph" w:customStyle="1" w:styleId="BlankSlideLTHintergrund">
    <w:name w:val="Blank Slide~LT~Hintergrund"/>
    <w:qFormat/>
    <w:rPr>
      <w:rFonts w:eastAsia="Noto Sans" w:cs="Arial"/>
      <w:kern w:val="2"/>
      <w:sz w:val="24"/>
      <w:szCs w:val="24"/>
    </w:rPr>
  </w:style>
  <w:style w:type="paragraph" w:customStyle="1" w:styleId="TitleSlideLTGliederung1">
    <w:name w:val="Title Slide~LT~Gliederung 1"/>
    <w:qFormat/>
    <w:pPr>
      <w:spacing w:before="283"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TitleSlideLTGliederung2">
    <w:name w:val="Title Slide~LT~Gliederung 2"/>
    <w:basedOn w:val="TitleSlideLTGliederung1"/>
    <w:qFormat/>
    <w:pPr>
      <w:spacing w:before="227"/>
    </w:pPr>
  </w:style>
  <w:style w:type="paragraph" w:customStyle="1" w:styleId="TitleSlideLTGliederung3">
    <w:name w:val="Title Slide~LT~Gliederung 3"/>
    <w:basedOn w:val="TitleSlideLTGliederung2"/>
    <w:qFormat/>
    <w:pPr>
      <w:spacing w:before="170"/>
    </w:pPr>
  </w:style>
  <w:style w:type="paragraph" w:customStyle="1" w:styleId="TitleSlideLTGliederung4">
    <w:name w:val="Title Slide~LT~Gliederung 4"/>
    <w:basedOn w:val="TitleSlideLTGliederung3"/>
    <w:qFormat/>
    <w:pPr>
      <w:spacing w:before="113"/>
    </w:pPr>
  </w:style>
  <w:style w:type="paragraph" w:customStyle="1" w:styleId="TitleSlideLTGliederung5">
    <w:name w:val="Title Slide~LT~Gliederung 5"/>
    <w:basedOn w:val="TitleSlideLTGliederung4"/>
    <w:qFormat/>
    <w:pPr>
      <w:spacing w:before="57"/>
    </w:pPr>
    <w:rPr>
      <w:sz w:val="40"/>
    </w:rPr>
  </w:style>
  <w:style w:type="paragraph" w:customStyle="1" w:styleId="TitleSlideLTGliederung6">
    <w:name w:val="Title Slide~LT~Gliederung 6"/>
    <w:basedOn w:val="TitleSlideLTGliederung5"/>
    <w:qFormat/>
  </w:style>
  <w:style w:type="paragraph" w:customStyle="1" w:styleId="TitleSlideLTGliederung7">
    <w:name w:val="Title Slide~LT~Gliederung 7"/>
    <w:basedOn w:val="TitleSlideLTGliederung6"/>
    <w:qFormat/>
  </w:style>
  <w:style w:type="paragraph" w:customStyle="1" w:styleId="TitleSlideLTGliederung8">
    <w:name w:val="Title Slide~LT~Gliederung 8"/>
    <w:basedOn w:val="TitleSlideLTGliederung7"/>
    <w:qFormat/>
  </w:style>
  <w:style w:type="paragraph" w:customStyle="1" w:styleId="TitleSlideLTGliederung9">
    <w:name w:val="Title Slide~LT~Gliederung 9"/>
    <w:basedOn w:val="TitleSlideLTGliederung8"/>
    <w:qFormat/>
  </w:style>
  <w:style w:type="paragraph" w:customStyle="1" w:styleId="TitleSlideLTTitel">
    <w:name w:val="Title Slide~LT~Titel"/>
    <w:qFormat/>
    <w:pPr>
      <w:spacing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TitleSlideLTUntertitel">
    <w:name w:val="Title Slide~LT~Untertitel"/>
    <w:qFormat/>
    <w:pPr>
      <w:jc w:val="center"/>
    </w:pPr>
    <w:rPr>
      <w:rFonts w:ascii="Noto Sans" w:eastAsia="Noto Sans" w:hAnsi="Noto Sans" w:cs="Arial"/>
      <w:kern w:val="2"/>
      <w:sz w:val="64"/>
      <w:szCs w:val="24"/>
    </w:rPr>
  </w:style>
  <w:style w:type="paragraph" w:customStyle="1" w:styleId="TitleSlideLTNotizen">
    <w:name w:val="Title Slide~LT~Notizen"/>
    <w:qFormat/>
    <w:pPr>
      <w:ind w:left="340" w:hanging="340"/>
    </w:pPr>
    <w:rPr>
      <w:rFonts w:ascii="Noto Sans" w:eastAsia="Noto Sans" w:hAnsi="Noto Sans" w:cs="Arial"/>
      <w:kern w:val="2"/>
      <w:sz w:val="40"/>
      <w:szCs w:val="24"/>
    </w:rPr>
  </w:style>
  <w:style w:type="paragraph" w:customStyle="1" w:styleId="TitleSlideLTHintergrundobjekte">
    <w:name w:val="Title Slide~LT~Hintergrundobjekte"/>
    <w:qFormat/>
    <w:rPr>
      <w:rFonts w:eastAsia="Noto Sans" w:cs="Arial"/>
      <w:kern w:val="2"/>
      <w:sz w:val="24"/>
      <w:szCs w:val="24"/>
    </w:rPr>
  </w:style>
  <w:style w:type="paragraph" w:customStyle="1" w:styleId="TitleSlideLTHintergrund">
    <w:name w:val="Title Slide~LT~Hintergrund"/>
    <w:qFormat/>
    <w:rPr>
      <w:rFonts w:eastAsia="Noto Sans" w:cs="Arial"/>
      <w:kern w:val="2"/>
      <w:sz w:val="24"/>
      <w:szCs w:val="24"/>
    </w:rPr>
  </w:style>
  <w:style w:type="paragraph" w:customStyle="1" w:styleId="TitleOnlyLTGliederung1">
    <w:name w:val="Title Only~LT~Gliederung 1"/>
    <w:qFormat/>
    <w:pPr>
      <w:spacing w:before="283"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TitleOnlyLTGliederung2">
    <w:name w:val="Title Only~LT~Gliederung 2"/>
    <w:basedOn w:val="TitleOnlyLTGliederung1"/>
    <w:qFormat/>
    <w:pPr>
      <w:spacing w:before="227"/>
    </w:pPr>
  </w:style>
  <w:style w:type="paragraph" w:customStyle="1" w:styleId="TitleOnlyLTGliederung3">
    <w:name w:val="Title Only~LT~Gliederung 3"/>
    <w:basedOn w:val="TitleOnlyLTGliederung2"/>
    <w:qFormat/>
    <w:pPr>
      <w:spacing w:before="170"/>
    </w:pPr>
  </w:style>
  <w:style w:type="paragraph" w:customStyle="1" w:styleId="TitleOnlyLTGliederung4">
    <w:name w:val="Title Only~LT~Gliederung 4"/>
    <w:basedOn w:val="TitleOnlyLTGliederung3"/>
    <w:qFormat/>
    <w:pPr>
      <w:spacing w:before="113"/>
    </w:pPr>
  </w:style>
  <w:style w:type="paragraph" w:customStyle="1" w:styleId="TitleOnlyLTGliederung5">
    <w:name w:val="Title Only~LT~Gliederung 5"/>
    <w:basedOn w:val="TitleOnlyLTGliederung4"/>
    <w:qFormat/>
    <w:pPr>
      <w:spacing w:before="57"/>
    </w:pPr>
    <w:rPr>
      <w:sz w:val="40"/>
    </w:rPr>
  </w:style>
  <w:style w:type="paragraph" w:customStyle="1" w:styleId="TitleOnlyLTGliederung6">
    <w:name w:val="Title Only~LT~Gliederung 6"/>
    <w:basedOn w:val="TitleOnlyLTGliederung5"/>
    <w:qFormat/>
  </w:style>
  <w:style w:type="paragraph" w:customStyle="1" w:styleId="TitleOnlyLTGliederung7">
    <w:name w:val="Title Only~LT~Gliederung 7"/>
    <w:basedOn w:val="TitleOnlyLTGliederung6"/>
    <w:qFormat/>
  </w:style>
  <w:style w:type="paragraph" w:customStyle="1" w:styleId="TitleOnlyLTGliederung8">
    <w:name w:val="Title Only~LT~Gliederung 8"/>
    <w:basedOn w:val="TitleOnlyLTGliederung7"/>
    <w:qFormat/>
  </w:style>
  <w:style w:type="paragraph" w:customStyle="1" w:styleId="TitleOnlyLTGliederung9">
    <w:name w:val="Title Only~LT~Gliederung 9"/>
    <w:basedOn w:val="TitleOnlyLTGliederung8"/>
    <w:qFormat/>
  </w:style>
  <w:style w:type="paragraph" w:customStyle="1" w:styleId="TitleOnlyLTTitel">
    <w:name w:val="Title Only~LT~Titel"/>
    <w:qFormat/>
    <w:pPr>
      <w:spacing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TitleOnlyLTUntertitel">
    <w:name w:val="Title Only~LT~Untertitel"/>
    <w:qFormat/>
    <w:pPr>
      <w:jc w:val="center"/>
    </w:pPr>
    <w:rPr>
      <w:rFonts w:ascii="Noto Sans" w:eastAsia="Noto Sans" w:hAnsi="Noto Sans" w:cs="Arial"/>
      <w:kern w:val="2"/>
      <w:sz w:val="64"/>
      <w:szCs w:val="24"/>
    </w:rPr>
  </w:style>
  <w:style w:type="paragraph" w:customStyle="1" w:styleId="TitleOnlyLTNotizen">
    <w:name w:val="Title Only~LT~Notizen"/>
    <w:qFormat/>
    <w:pPr>
      <w:ind w:left="340" w:hanging="340"/>
    </w:pPr>
    <w:rPr>
      <w:rFonts w:ascii="Noto Sans" w:eastAsia="Noto Sans" w:hAnsi="Noto Sans" w:cs="Arial"/>
      <w:kern w:val="2"/>
      <w:sz w:val="40"/>
      <w:szCs w:val="24"/>
    </w:rPr>
  </w:style>
  <w:style w:type="paragraph" w:customStyle="1" w:styleId="TitleOnlyLTHintergrundobjekte">
    <w:name w:val="Title Only~LT~Hintergrundobjekte"/>
    <w:qFormat/>
    <w:rPr>
      <w:rFonts w:eastAsia="Noto Sans" w:cs="Arial"/>
      <w:kern w:val="2"/>
      <w:sz w:val="24"/>
      <w:szCs w:val="24"/>
    </w:rPr>
  </w:style>
  <w:style w:type="paragraph" w:customStyle="1" w:styleId="TitleOnlyLTHintergrund">
    <w:name w:val="Title Only~LT~Hintergrund"/>
    <w:qFormat/>
    <w:rPr>
      <w:rFonts w:eastAsia="Noto Sans" w:cs="Arial"/>
      <w:kern w:val="2"/>
      <w:sz w:val="24"/>
      <w:szCs w:val="24"/>
    </w:rPr>
  </w:style>
  <w:style w:type="paragraph" w:customStyle="1" w:styleId="Title2ContentLTGliederung1">
    <w:name w:val="Title;2 Content~LT~Gliederung 1"/>
    <w:qFormat/>
    <w:pPr>
      <w:spacing w:before="283"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Title2ContentLTGliederung2">
    <w:name w:val="Title;2 Content~LT~Gliederung 2"/>
    <w:basedOn w:val="Title2ContentLTGliederung1"/>
    <w:qFormat/>
    <w:pPr>
      <w:spacing w:before="227"/>
    </w:pPr>
  </w:style>
  <w:style w:type="paragraph" w:customStyle="1" w:styleId="Title2ContentLTGliederung3">
    <w:name w:val="Title;2 Content~LT~Gliederung 3"/>
    <w:basedOn w:val="Title2ContentLTGliederung2"/>
    <w:qFormat/>
    <w:pPr>
      <w:spacing w:before="170"/>
    </w:pPr>
  </w:style>
  <w:style w:type="paragraph" w:customStyle="1" w:styleId="Title2ContentLTGliederung4">
    <w:name w:val="Title;2 Content~LT~Gliederung 4"/>
    <w:basedOn w:val="Title2ContentLTGliederung3"/>
    <w:qFormat/>
    <w:pPr>
      <w:spacing w:before="113"/>
    </w:pPr>
  </w:style>
  <w:style w:type="paragraph" w:customStyle="1" w:styleId="Title2ContentLTGliederung5">
    <w:name w:val="Title;2 Content~LT~Gliederung 5"/>
    <w:basedOn w:val="Title2ContentLTGliederung4"/>
    <w:qFormat/>
    <w:pPr>
      <w:spacing w:before="57"/>
    </w:pPr>
    <w:rPr>
      <w:sz w:val="40"/>
    </w:rPr>
  </w:style>
  <w:style w:type="paragraph" w:customStyle="1" w:styleId="Title2ContentLTGliederung6">
    <w:name w:val="Title;2 Content~LT~Gliederung 6"/>
    <w:basedOn w:val="Title2ContentLTGliederung5"/>
    <w:qFormat/>
  </w:style>
  <w:style w:type="paragraph" w:customStyle="1" w:styleId="Title2ContentLTGliederung7">
    <w:name w:val="Title;2 Content~LT~Gliederung 7"/>
    <w:basedOn w:val="Title2ContentLTGliederung6"/>
    <w:qFormat/>
  </w:style>
  <w:style w:type="paragraph" w:customStyle="1" w:styleId="Title2ContentLTGliederung8">
    <w:name w:val="Title;2 Content~LT~Gliederung 8"/>
    <w:basedOn w:val="Title2ContentLTGliederung7"/>
    <w:qFormat/>
  </w:style>
  <w:style w:type="paragraph" w:customStyle="1" w:styleId="Title2ContentLTGliederung9">
    <w:name w:val="Title;2 Content~LT~Gliederung 9"/>
    <w:basedOn w:val="Title2ContentLTGliederung8"/>
    <w:qFormat/>
  </w:style>
  <w:style w:type="paragraph" w:customStyle="1" w:styleId="Title2ContentLTTitel">
    <w:name w:val="Title;2 Content~LT~Titel"/>
    <w:qFormat/>
    <w:pPr>
      <w:spacing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Title2ContentLTUntertitel">
    <w:name w:val="Title;2 Content~LT~Untertitel"/>
    <w:qFormat/>
    <w:pPr>
      <w:jc w:val="center"/>
    </w:pPr>
    <w:rPr>
      <w:rFonts w:ascii="Noto Sans" w:eastAsia="Noto Sans" w:hAnsi="Noto Sans" w:cs="Arial"/>
      <w:kern w:val="2"/>
      <w:sz w:val="64"/>
      <w:szCs w:val="24"/>
    </w:rPr>
  </w:style>
  <w:style w:type="paragraph" w:customStyle="1" w:styleId="Title2ContentLTNotizen">
    <w:name w:val="Title;2 Content~LT~Notizen"/>
    <w:qFormat/>
    <w:pPr>
      <w:ind w:left="340" w:hanging="340"/>
    </w:pPr>
    <w:rPr>
      <w:rFonts w:ascii="Noto Sans" w:eastAsia="Noto Sans" w:hAnsi="Noto Sans" w:cs="Arial"/>
      <w:kern w:val="2"/>
      <w:sz w:val="40"/>
      <w:szCs w:val="24"/>
    </w:rPr>
  </w:style>
  <w:style w:type="paragraph" w:customStyle="1" w:styleId="Title2ContentLTHintergrundobjekte">
    <w:name w:val="Title;2 Content~LT~Hintergrundobjekte"/>
    <w:qFormat/>
    <w:rPr>
      <w:rFonts w:eastAsia="Noto Sans" w:cs="Arial"/>
      <w:kern w:val="2"/>
      <w:sz w:val="24"/>
      <w:szCs w:val="24"/>
    </w:rPr>
  </w:style>
  <w:style w:type="paragraph" w:customStyle="1" w:styleId="Title2ContentLTHintergrund">
    <w:name w:val="Title;2 Content~LT~Hintergrund"/>
    <w:qFormat/>
    <w:rPr>
      <w:rFonts w:eastAsia="Noto Sans" w:cs="Arial"/>
      <w:kern w:val="2"/>
      <w:sz w:val="24"/>
      <w:szCs w:val="24"/>
    </w:rPr>
  </w:style>
  <w:style w:type="paragraph" w:customStyle="1" w:styleId="LTGliederung1">
    <w:name w:val="Обычный~LT~Gliederung 1"/>
    <w:qFormat/>
    <w:pPr>
      <w:spacing w:before="283"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LTGliederung2">
    <w:name w:val="Обычный~LT~Gliederung 2"/>
    <w:basedOn w:val="LTGliederung1"/>
    <w:qFormat/>
    <w:pPr>
      <w:spacing w:before="227"/>
    </w:pPr>
  </w:style>
  <w:style w:type="paragraph" w:customStyle="1" w:styleId="LTGliederung3">
    <w:name w:val="Обычный~LT~Gliederung 3"/>
    <w:basedOn w:val="LTGliederung2"/>
    <w:qFormat/>
    <w:pPr>
      <w:spacing w:before="170"/>
    </w:pPr>
  </w:style>
  <w:style w:type="paragraph" w:customStyle="1" w:styleId="LTGliederung4">
    <w:name w:val="Обычный~LT~Gliederung 4"/>
    <w:basedOn w:val="LTGliederung3"/>
    <w:qFormat/>
    <w:pPr>
      <w:spacing w:before="113"/>
    </w:pPr>
  </w:style>
  <w:style w:type="paragraph" w:customStyle="1" w:styleId="LTGliederung5">
    <w:name w:val="Обычный~LT~Gliederung 5"/>
    <w:basedOn w:val="LTGliederung4"/>
    <w:qFormat/>
    <w:pPr>
      <w:spacing w:before="57"/>
    </w:pPr>
    <w:rPr>
      <w:sz w:val="40"/>
    </w:rPr>
  </w:style>
  <w:style w:type="paragraph" w:customStyle="1" w:styleId="LTGliederung6">
    <w:name w:val="Обычный~LT~Gliederung 6"/>
    <w:basedOn w:val="LTGliederung5"/>
    <w:qFormat/>
  </w:style>
  <w:style w:type="paragraph" w:customStyle="1" w:styleId="LTGliederung7">
    <w:name w:val="Обычный~LT~Gliederung 7"/>
    <w:basedOn w:val="LTGliederung6"/>
    <w:qFormat/>
  </w:style>
  <w:style w:type="paragraph" w:customStyle="1" w:styleId="LTGliederung8">
    <w:name w:val="Обычный~LT~Gliederung 8"/>
    <w:basedOn w:val="LTGliederung7"/>
    <w:qFormat/>
  </w:style>
  <w:style w:type="paragraph" w:customStyle="1" w:styleId="LTGliederung9">
    <w:name w:val="Обычный~LT~Gliederung 9"/>
    <w:basedOn w:val="LTGliederung8"/>
    <w:qFormat/>
  </w:style>
  <w:style w:type="paragraph" w:customStyle="1" w:styleId="LTTitel">
    <w:name w:val="Обычный~LT~Titel"/>
    <w:qFormat/>
    <w:pPr>
      <w:spacing w:line="200" w:lineRule="atLeast"/>
    </w:pPr>
    <w:rPr>
      <w:rFonts w:ascii="DejaVu Sans" w:eastAsia="Noto Sans" w:hAnsi="DejaVu Sans" w:cs="Arial"/>
      <w:color w:val="000000"/>
      <w:kern w:val="2"/>
      <w:sz w:val="36"/>
      <w:szCs w:val="24"/>
    </w:rPr>
  </w:style>
  <w:style w:type="paragraph" w:customStyle="1" w:styleId="LTUntertitel">
    <w:name w:val="Обычный~LT~Untertitel"/>
    <w:qFormat/>
    <w:pPr>
      <w:jc w:val="center"/>
    </w:pPr>
    <w:rPr>
      <w:rFonts w:ascii="Noto Sans" w:eastAsia="Noto Sans" w:hAnsi="Noto Sans" w:cs="Arial"/>
      <w:kern w:val="2"/>
      <w:sz w:val="64"/>
      <w:szCs w:val="24"/>
    </w:rPr>
  </w:style>
  <w:style w:type="paragraph" w:customStyle="1" w:styleId="LTNotizen">
    <w:name w:val="Обычный~LT~Notizen"/>
    <w:qFormat/>
    <w:pPr>
      <w:ind w:left="340" w:hanging="340"/>
    </w:pPr>
    <w:rPr>
      <w:rFonts w:ascii="Noto Sans" w:eastAsia="Noto Sans" w:hAnsi="Noto Sans" w:cs="Arial"/>
      <w:kern w:val="2"/>
      <w:sz w:val="40"/>
      <w:szCs w:val="24"/>
    </w:rPr>
  </w:style>
  <w:style w:type="paragraph" w:customStyle="1" w:styleId="LTHintergrundobjekte">
    <w:name w:val="Обычный~LT~Hintergrundobjekte"/>
    <w:qFormat/>
    <w:rPr>
      <w:rFonts w:eastAsia="Noto Sans" w:cs="Arial"/>
      <w:kern w:val="2"/>
      <w:sz w:val="24"/>
      <w:szCs w:val="24"/>
    </w:rPr>
  </w:style>
  <w:style w:type="paragraph" w:customStyle="1" w:styleId="LTHintergrund">
    <w:name w:val="Обычный~LT~Hintergrund"/>
    <w:qFormat/>
    <w:rPr>
      <w:rFonts w:eastAsia="Noto Sans" w:cs="Arial"/>
      <w:kern w:val="2"/>
      <w:sz w:val="24"/>
      <w:szCs w:val="24"/>
    </w:rPr>
  </w:style>
  <w:style w:type="table" w:styleId="affb">
    <w:name w:val="Table Grid"/>
    <w:basedOn w:val="a1"/>
    <w:rsid w:val="00643B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B9BEB-A3B1-4823-8155-CEED2B3FB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Ковальчук Ярослав Леонидович</dc:creator>
  <dc:description/>
  <cp:lastModifiedBy>User</cp:lastModifiedBy>
  <cp:revision>2</cp:revision>
  <cp:lastPrinted>2022-11-18T09:07:00Z</cp:lastPrinted>
  <dcterms:created xsi:type="dcterms:W3CDTF">2026-01-16T11:12:00Z</dcterms:created>
  <dcterms:modified xsi:type="dcterms:W3CDTF">2026-01-16T11:12:00Z</dcterms:modified>
  <dc:language>ru-RU</dc:language>
</cp:coreProperties>
</file>